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3ABD" w:rsidRPr="00310DEC" w:rsidRDefault="008A3ABD" w:rsidP="008A3ABD">
      <w:pPr>
        <w:spacing w:after="60"/>
        <w:jc w:val="center"/>
        <w:rPr>
          <w:b/>
          <w:bCs/>
          <w:lang w:val="sr-Cyrl-CS"/>
        </w:rPr>
      </w:pPr>
      <w:r>
        <w:rPr>
          <w:b/>
          <w:bCs/>
          <w:lang w:val="sr-Cyrl-CS"/>
        </w:rPr>
        <w:t xml:space="preserve">Table </w:t>
      </w:r>
      <w:r w:rsidRPr="00F469AF">
        <w:rPr>
          <w:b/>
          <w:bCs/>
          <w:lang w:val="sr-Cyrl-CS"/>
        </w:rPr>
        <w:t xml:space="preserve">5.1 </w:t>
      </w:r>
      <w:r w:rsidR="00745138" w:rsidRPr="00745138">
        <w:rPr>
          <w:bCs/>
          <w:lang w:val="sr-Cyrl-CS"/>
        </w:rPr>
        <w:t xml:space="preserve">Course </w:t>
      </w:r>
      <w:r w:rsidR="00745138">
        <w:rPr>
          <w:bCs/>
          <w:lang w:val="sr-Cyrl-CS"/>
        </w:rPr>
        <w:t>s</w:t>
      </w:r>
      <w:r w:rsidRPr="001E7DBB">
        <w:rPr>
          <w:bCs/>
          <w:lang w:val="sr-Cyrl-CS"/>
        </w:rPr>
        <w:t>pecification in program of PhD studies</w:t>
      </w:r>
      <w:r>
        <w:rPr>
          <w:b/>
          <w:bCs/>
          <w:lang w:val="sr-Cyrl-CS"/>
        </w:rPr>
        <w:t xml:space="preserve"> </w:t>
      </w:r>
    </w:p>
    <w:p w:rsidR="005B7B6A" w:rsidRDefault="005B7B6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40"/>
        <w:gridCol w:w="2852"/>
        <w:gridCol w:w="3776"/>
      </w:tblGrid>
      <w:tr w:rsidR="005B7B6A" w:rsidRPr="00F469AF" w:rsidTr="00745138">
        <w:trPr>
          <w:trHeight w:val="227"/>
          <w:jc w:val="center"/>
        </w:trPr>
        <w:tc>
          <w:tcPr>
            <w:tcW w:w="9468" w:type="dxa"/>
            <w:gridSpan w:val="3"/>
          </w:tcPr>
          <w:p w:rsidR="005B7B6A" w:rsidRPr="00F469AF" w:rsidRDefault="00745138" w:rsidP="00E07E97">
            <w:pPr>
              <w:spacing w:line="270" w:lineRule="atLeast"/>
              <w:ind w:left="45"/>
              <w:textAlignment w:val="baseline"/>
              <w:rPr>
                <w:lang w:val="sr-Cyrl-CS"/>
              </w:rPr>
            </w:pPr>
            <w:r w:rsidRPr="00745138">
              <w:rPr>
                <w:b/>
                <w:bCs/>
                <w:lang w:val="sr-Cyrl-CS"/>
              </w:rPr>
              <w:t>Course</w:t>
            </w:r>
            <w:r>
              <w:rPr>
                <w:b/>
                <w:bCs/>
                <w:lang w:val="sr-Cyrl-CS"/>
              </w:rPr>
              <w:t xml:space="preserve"> title</w:t>
            </w:r>
            <w:r w:rsidR="005B7B6A" w:rsidRPr="00F469AF">
              <w:rPr>
                <w:b/>
                <w:bCs/>
                <w:lang w:val="sr-Cyrl-CS"/>
              </w:rPr>
              <w:t xml:space="preserve">: </w:t>
            </w:r>
            <w:r w:rsidR="0043376E" w:rsidRPr="0043376E">
              <w:rPr>
                <w:bCs/>
                <w:lang w:val="sr-Cyrl-CS"/>
              </w:rPr>
              <w:t>Introduction to advanced analysis of MR images of the central nervous system</w:t>
            </w:r>
          </w:p>
        </w:tc>
      </w:tr>
      <w:tr w:rsidR="005B7B6A" w:rsidRPr="00F469AF" w:rsidTr="007D0C5C">
        <w:trPr>
          <w:trHeight w:val="480"/>
          <w:jc w:val="center"/>
        </w:trPr>
        <w:tc>
          <w:tcPr>
            <w:tcW w:w="9468" w:type="dxa"/>
            <w:gridSpan w:val="3"/>
          </w:tcPr>
          <w:p w:rsidR="005B7B6A" w:rsidRPr="00B5071A" w:rsidRDefault="008A3ABD" w:rsidP="00AC5CAF">
            <w:pPr>
              <w:jc w:val="both"/>
              <w:rPr>
                <w:b/>
                <w:bCs/>
                <w:lang w:val="en-US"/>
              </w:rPr>
            </w:pPr>
            <w:r>
              <w:rPr>
                <w:b/>
                <w:bCs/>
                <w:lang w:val="sr-Cyrl-CS"/>
              </w:rPr>
              <w:t>Teacher or teachers</w:t>
            </w:r>
            <w:r w:rsidRPr="00645452">
              <w:rPr>
                <w:b/>
                <w:bCs/>
                <w:lang w:val="sr-Cyrl-CS"/>
              </w:rPr>
              <w:t>:</w:t>
            </w:r>
            <w:r>
              <w:rPr>
                <w:b/>
                <w:bCs/>
                <w:lang w:val="sr-Cyrl-CS"/>
              </w:rPr>
              <w:t xml:space="preserve"> </w:t>
            </w:r>
            <w:proofErr w:type="spellStart"/>
            <w:r w:rsidR="00D9124D" w:rsidRPr="00D9124D">
              <w:rPr>
                <w:bCs/>
                <w:lang w:val="en-US"/>
              </w:rPr>
              <w:t>dr</w:t>
            </w:r>
            <w:proofErr w:type="spellEnd"/>
            <w:r w:rsidR="00D9124D">
              <w:rPr>
                <w:b/>
                <w:bCs/>
                <w:lang w:val="en-US"/>
              </w:rPr>
              <w:t xml:space="preserve"> </w:t>
            </w:r>
            <w:proofErr w:type="spellStart"/>
            <w:r w:rsidR="00D9124D">
              <w:rPr>
                <w:b/>
                <w:bCs/>
                <w:lang w:val="en-US"/>
              </w:rPr>
              <w:t>sci</w:t>
            </w:r>
            <w:proofErr w:type="spellEnd"/>
            <w:r w:rsidR="00D9124D">
              <w:rPr>
                <w:b/>
                <w:bCs/>
                <w:lang w:val="en-US"/>
              </w:rPr>
              <w:t xml:space="preserve"> med </w:t>
            </w:r>
            <w:r w:rsidR="0043376E" w:rsidRPr="0043376E">
              <w:rPr>
                <w:bCs/>
              </w:rPr>
              <w:t>Igor Petrušić</w:t>
            </w:r>
            <w:r w:rsidR="00D9124D">
              <w:rPr>
                <w:bCs/>
              </w:rPr>
              <w:t xml:space="preserve">, </w:t>
            </w:r>
            <w:r w:rsidR="00D9124D" w:rsidRPr="00AC5CAF">
              <w:rPr>
                <w:bCs/>
              </w:rPr>
              <w:t>prof Aleksandra Maliković , prof dr Elka Stefanova, ass dr Vladana Marković</w:t>
            </w:r>
            <w:r w:rsidR="00AC5CAF">
              <w:rPr>
                <w:bCs/>
              </w:rPr>
              <w:t xml:space="preserve">, аss dr  </w:t>
            </w:r>
            <w:proofErr w:type="spellStart"/>
            <w:r w:rsidR="00AC5CAF">
              <w:rPr>
                <w:bCs/>
                <w:lang w:val="en-US"/>
              </w:rPr>
              <w:t>Tanja</w:t>
            </w:r>
            <w:proofErr w:type="spellEnd"/>
            <w:r w:rsidR="00AC5CAF">
              <w:rPr>
                <w:bCs/>
                <w:lang w:val="en-US"/>
              </w:rPr>
              <w:t xml:space="preserve"> </w:t>
            </w:r>
            <w:proofErr w:type="spellStart"/>
            <w:r w:rsidR="00AC5CAF">
              <w:rPr>
                <w:bCs/>
                <w:lang w:val="en-US"/>
              </w:rPr>
              <w:t>Stojković</w:t>
            </w:r>
            <w:proofErr w:type="spellEnd"/>
            <w:r w:rsidR="00B5071A">
              <w:rPr>
                <w:bCs/>
                <w:lang/>
              </w:rPr>
              <w:t>, ass dr Gorana Mandić Stojmenović</w:t>
            </w:r>
          </w:p>
        </w:tc>
      </w:tr>
      <w:tr w:rsidR="00745138" w:rsidRPr="00F469AF" w:rsidTr="00745138">
        <w:trPr>
          <w:trHeight w:val="227"/>
          <w:jc w:val="center"/>
        </w:trPr>
        <w:tc>
          <w:tcPr>
            <w:tcW w:w="9468" w:type="dxa"/>
            <w:gridSpan w:val="3"/>
          </w:tcPr>
          <w:p w:rsidR="00745138" w:rsidRPr="00D4250E" w:rsidRDefault="00745138" w:rsidP="00C87DA2">
            <w:pPr>
              <w:jc w:val="both"/>
              <w:rPr>
                <w:lang w:val="en-US"/>
              </w:rPr>
            </w:pPr>
            <w:r w:rsidRPr="00745138">
              <w:rPr>
                <w:b/>
                <w:bCs/>
                <w:lang w:val="sr-Cyrl-CS"/>
              </w:rPr>
              <w:t>Course</w:t>
            </w:r>
            <w:r>
              <w:rPr>
                <w:b/>
                <w:bCs/>
                <w:lang w:val="sr-Cyrl-CS"/>
              </w:rPr>
              <w:t xml:space="preserve"> status</w:t>
            </w:r>
            <w:r w:rsidRPr="00645452">
              <w:rPr>
                <w:rFonts w:eastAsia="Times New Roman"/>
                <w:b/>
                <w:bCs/>
                <w:color w:val="1D1D1F"/>
              </w:rPr>
              <w:t xml:space="preserve"> </w:t>
            </w:r>
            <w:r w:rsidRPr="00645452">
              <w:rPr>
                <w:rFonts w:eastAsia="Times New Roman"/>
                <w:b/>
                <w:bCs/>
                <w:color w:val="1D1D1F"/>
                <w:lang w:val="sr-Cyrl-CS"/>
              </w:rPr>
              <w:t xml:space="preserve"> </w:t>
            </w:r>
            <w:r w:rsidR="00C87DA2">
              <w:rPr>
                <w:rFonts w:eastAsia="Times New Roman"/>
                <w:b/>
                <w:bCs/>
                <w:color w:val="1D1D1F"/>
                <w:lang w:val="en-US"/>
              </w:rPr>
              <w:t>elective</w:t>
            </w:r>
          </w:p>
        </w:tc>
      </w:tr>
      <w:tr w:rsidR="00745138" w:rsidRPr="00F469AF" w:rsidTr="00745138">
        <w:trPr>
          <w:trHeight w:val="227"/>
          <w:jc w:val="center"/>
        </w:trPr>
        <w:tc>
          <w:tcPr>
            <w:tcW w:w="9468" w:type="dxa"/>
            <w:gridSpan w:val="3"/>
          </w:tcPr>
          <w:p w:rsidR="00745138" w:rsidRPr="00645452" w:rsidRDefault="00745138" w:rsidP="00615390">
            <w:pPr>
              <w:jc w:val="both"/>
              <w:rPr>
                <w:lang w:val="sr-Cyrl-CS"/>
              </w:rPr>
            </w:pPr>
            <w:r>
              <w:rPr>
                <w:b/>
                <w:bCs/>
                <w:lang w:val="sr-Cyrl-CS"/>
              </w:rPr>
              <w:t>Number of ESPB</w:t>
            </w:r>
            <w:r w:rsidRPr="00645452">
              <w:rPr>
                <w:b/>
                <w:bCs/>
                <w:lang w:val="sr-Cyrl-CS"/>
              </w:rPr>
              <w:t>:</w:t>
            </w:r>
            <w:r w:rsidRPr="00645452">
              <w:rPr>
                <w:rFonts w:eastAsia="Times New Roman"/>
                <w:b/>
                <w:bCs/>
                <w:color w:val="1D1D1F"/>
              </w:rPr>
              <w:t xml:space="preserve"> </w:t>
            </w:r>
            <w:r w:rsidR="0043376E">
              <w:rPr>
                <w:rFonts w:eastAsia="Times New Roman"/>
                <w:b/>
                <w:bCs/>
                <w:color w:val="1D1D1F"/>
              </w:rPr>
              <w:t>5</w:t>
            </w:r>
          </w:p>
        </w:tc>
      </w:tr>
      <w:tr w:rsidR="005B7B6A" w:rsidRPr="00F469AF" w:rsidTr="00745138">
        <w:trPr>
          <w:trHeight w:val="227"/>
          <w:jc w:val="center"/>
        </w:trPr>
        <w:tc>
          <w:tcPr>
            <w:tcW w:w="9468" w:type="dxa"/>
            <w:gridSpan w:val="3"/>
          </w:tcPr>
          <w:p w:rsidR="005B7B6A" w:rsidRPr="00F55FC9" w:rsidRDefault="00745138" w:rsidP="00C87DA2">
            <w:pPr>
              <w:jc w:val="both"/>
              <w:rPr>
                <w:lang w:val="sr-Cyrl-CS"/>
              </w:rPr>
            </w:pPr>
            <w:r>
              <w:rPr>
                <w:b/>
                <w:bCs/>
                <w:lang w:val="sr-Cyrl-CS"/>
              </w:rPr>
              <w:t>Condtion</w:t>
            </w:r>
            <w:r w:rsidRPr="00645452">
              <w:rPr>
                <w:b/>
                <w:bCs/>
                <w:lang w:val="sr-Cyrl-CS"/>
              </w:rPr>
              <w:t>:</w:t>
            </w:r>
            <w:r>
              <w:rPr>
                <w:rFonts w:eastAsia="Times New Roman"/>
                <w:color w:val="1D1D1F"/>
              </w:rPr>
              <w:t xml:space="preserve"> </w:t>
            </w:r>
          </w:p>
        </w:tc>
      </w:tr>
      <w:tr w:rsidR="005B7B6A" w:rsidRPr="00F469AF" w:rsidTr="00745138">
        <w:trPr>
          <w:trHeight w:val="227"/>
          <w:jc w:val="center"/>
        </w:trPr>
        <w:tc>
          <w:tcPr>
            <w:tcW w:w="9468" w:type="dxa"/>
            <w:gridSpan w:val="3"/>
          </w:tcPr>
          <w:p w:rsidR="00745138" w:rsidRPr="00745138" w:rsidRDefault="00745138" w:rsidP="00745138">
            <w:pPr>
              <w:jc w:val="both"/>
              <w:rPr>
                <w:b/>
                <w:bCs/>
                <w:lang w:val="sr-Cyrl-CS"/>
              </w:rPr>
            </w:pPr>
            <w:r w:rsidRPr="00745138">
              <w:rPr>
                <w:b/>
                <w:bCs/>
                <w:lang w:val="sr-Cyrl-CS"/>
              </w:rPr>
              <w:t>Course objective</w:t>
            </w:r>
          </w:p>
          <w:p w:rsidR="005B7B6A" w:rsidRPr="00745138" w:rsidRDefault="0043376E" w:rsidP="00745138">
            <w:pPr>
              <w:jc w:val="both"/>
              <w:rPr>
                <w:bCs/>
                <w:lang w:val="sr-Cyrl-CS"/>
              </w:rPr>
            </w:pPr>
            <w:r w:rsidRPr="0043376E">
              <w:rPr>
                <w:bCs/>
                <w:lang w:val="sr-Cyrl-CS"/>
              </w:rPr>
              <w:t>Introduction to advanced methods of MR image processing obtained with different MR sequences.</w:t>
            </w:r>
          </w:p>
        </w:tc>
      </w:tr>
      <w:tr w:rsidR="005B7B6A" w:rsidRPr="00F469AF" w:rsidTr="00745138">
        <w:trPr>
          <w:trHeight w:val="227"/>
          <w:jc w:val="center"/>
        </w:trPr>
        <w:tc>
          <w:tcPr>
            <w:tcW w:w="9468" w:type="dxa"/>
            <w:gridSpan w:val="3"/>
          </w:tcPr>
          <w:p w:rsidR="005B7B6A" w:rsidRDefault="00745138" w:rsidP="00E07E97">
            <w:pPr>
              <w:jc w:val="both"/>
              <w:rPr>
                <w:b/>
                <w:bCs/>
                <w:lang w:val="sr-Cyrl-CS"/>
              </w:rPr>
            </w:pPr>
            <w:r>
              <w:rPr>
                <w:b/>
                <w:bCs/>
                <w:lang w:val="sr-Cyrl-CS"/>
              </w:rPr>
              <w:t>Outcome</w:t>
            </w:r>
          </w:p>
          <w:p w:rsidR="0043376E" w:rsidRPr="0043376E" w:rsidRDefault="0043376E" w:rsidP="00E07E97">
            <w:pPr>
              <w:jc w:val="both"/>
              <w:rPr>
                <w:bCs/>
                <w:lang w:val="sr-Cyrl-CS"/>
              </w:rPr>
            </w:pPr>
            <w:r w:rsidRPr="0043376E">
              <w:rPr>
                <w:bCs/>
                <w:lang w:val="sr-Cyrl-CS"/>
              </w:rPr>
              <w:t xml:space="preserve">Students </w:t>
            </w:r>
            <w:r>
              <w:rPr>
                <w:bCs/>
              </w:rPr>
              <w:t xml:space="preserve">will </w:t>
            </w:r>
            <w:r w:rsidRPr="0043376E">
              <w:rPr>
                <w:bCs/>
                <w:lang w:val="sr-Cyrl-CS"/>
              </w:rPr>
              <w:t>acquire basic knowledge of advanced processing and analysis of MR images.</w:t>
            </w:r>
          </w:p>
        </w:tc>
      </w:tr>
      <w:tr w:rsidR="005B7B6A" w:rsidRPr="00F469AF" w:rsidTr="00745138">
        <w:trPr>
          <w:trHeight w:val="227"/>
          <w:jc w:val="center"/>
        </w:trPr>
        <w:tc>
          <w:tcPr>
            <w:tcW w:w="9468" w:type="dxa"/>
            <w:gridSpan w:val="3"/>
          </w:tcPr>
          <w:p w:rsidR="00745138" w:rsidRPr="00745138" w:rsidRDefault="00745138" w:rsidP="00745138">
            <w:pPr>
              <w:jc w:val="both"/>
              <w:rPr>
                <w:b/>
                <w:bCs/>
                <w:lang w:val="sr-Cyrl-CS"/>
              </w:rPr>
            </w:pPr>
            <w:r w:rsidRPr="00745138">
              <w:rPr>
                <w:b/>
                <w:bCs/>
                <w:lang w:val="sr-Cyrl-CS"/>
              </w:rPr>
              <w:t>Course content</w:t>
            </w:r>
          </w:p>
          <w:p w:rsidR="005B7B6A" w:rsidRPr="0043376E" w:rsidRDefault="0043376E" w:rsidP="00C24AC4">
            <w:pPr>
              <w:jc w:val="both"/>
              <w:rPr>
                <w:iCs/>
                <w:lang w:val="sr-Cyrl-CS"/>
              </w:rPr>
            </w:pPr>
            <w:r w:rsidRPr="0043376E">
              <w:rPr>
                <w:bCs/>
                <w:lang w:val="sr-Cyrl-CS"/>
              </w:rPr>
              <w:t>In this course students will receive basic information about advanced methods of analysis of MR images such as: determining the thickness and volume of the cerebral cortex, determining the volume of subcortical structures, analysis of white matter integrity, analysis of cerebral regions or neural networks at rest and during a task</w:t>
            </w:r>
            <w:r w:rsidR="00C24AC4">
              <w:rPr>
                <w:bCs/>
                <w:lang w:val="sr-Cyrl-CS"/>
              </w:rPr>
              <w:t>,</w:t>
            </w:r>
            <w:r w:rsidRPr="0043376E">
              <w:rPr>
                <w:bCs/>
                <w:lang w:val="sr-Cyrl-CS"/>
              </w:rPr>
              <w:t xml:space="preserve"> etc. Also, students will go through examples of the application of advanced methods of processing and analysis of MR images of various pathological processes and diseases of the central nervous system.</w:t>
            </w:r>
          </w:p>
        </w:tc>
      </w:tr>
      <w:tr w:rsidR="005B7B6A" w:rsidRPr="00F469AF" w:rsidTr="00745138">
        <w:trPr>
          <w:trHeight w:val="227"/>
          <w:jc w:val="center"/>
        </w:trPr>
        <w:tc>
          <w:tcPr>
            <w:tcW w:w="9468" w:type="dxa"/>
            <w:gridSpan w:val="3"/>
          </w:tcPr>
          <w:p w:rsidR="00745138" w:rsidRDefault="00745138" w:rsidP="00F55FC9">
            <w:pPr>
              <w:textAlignment w:val="baseline"/>
              <w:rPr>
                <w:b/>
                <w:bCs/>
                <w:lang w:val="sr-Cyrl-CS"/>
              </w:rPr>
            </w:pPr>
            <w:r w:rsidRPr="00745138">
              <w:rPr>
                <w:b/>
                <w:bCs/>
                <w:lang w:val="sr-Cyrl-CS"/>
              </w:rPr>
              <w:t xml:space="preserve">Recommended </w:t>
            </w:r>
            <w:r>
              <w:rPr>
                <w:b/>
                <w:bCs/>
                <w:lang w:val="sr-Cyrl-CS"/>
              </w:rPr>
              <w:t>literature</w:t>
            </w:r>
          </w:p>
          <w:p w:rsidR="0043376E" w:rsidRPr="0043376E" w:rsidRDefault="0043376E" w:rsidP="0043376E">
            <w:pPr>
              <w:textAlignment w:val="baseline"/>
              <w:rPr>
                <w:rFonts w:eastAsia="Times New Roman"/>
                <w:color w:val="1D1D1F"/>
                <w:lang w:val="sr-Cyrl-CS"/>
              </w:rPr>
            </w:pPr>
            <w:r w:rsidRPr="0043376E">
              <w:rPr>
                <w:rFonts w:eastAsia="Times New Roman"/>
                <w:color w:val="1D1D1F"/>
                <w:lang w:val="sr-Cyrl-CS"/>
              </w:rPr>
              <w:t>1) Introduction to neuroimaging analysis. Jenkinson M, Chappell M. Oxford University Press 2018.</w:t>
            </w:r>
          </w:p>
          <w:p w:rsidR="0043376E" w:rsidRPr="0043376E" w:rsidRDefault="0043376E" w:rsidP="0043376E">
            <w:pPr>
              <w:textAlignment w:val="baseline"/>
              <w:rPr>
                <w:rFonts w:eastAsia="Times New Roman"/>
                <w:color w:val="1D1D1F"/>
                <w:lang w:val="sr-Cyrl-CS"/>
              </w:rPr>
            </w:pPr>
            <w:r w:rsidRPr="0043376E">
              <w:rPr>
                <w:rFonts w:eastAsia="Times New Roman"/>
                <w:color w:val="1D1D1F"/>
                <w:lang w:val="sr-Cyrl-CS"/>
              </w:rPr>
              <w:t>2) Functional neuroimaging. Holodny AI. Informa healthcare 2009.</w:t>
            </w:r>
          </w:p>
          <w:p w:rsidR="0043376E" w:rsidRPr="0043376E" w:rsidRDefault="0043376E" w:rsidP="0043376E">
            <w:pPr>
              <w:textAlignment w:val="baseline"/>
              <w:rPr>
                <w:rFonts w:eastAsia="Times New Roman"/>
                <w:color w:val="1D1D1F"/>
                <w:lang w:val="sr-Cyrl-CS"/>
              </w:rPr>
            </w:pPr>
            <w:r w:rsidRPr="0043376E">
              <w:rPr>
                <w:rFonts w:eastAsia="Times New Roman"/>
                <w:color w:val="1D1D1F"/>
                <w:lang w:val="sr-Cyrl-CS"/>
              </w:rPr>
              <w:t>3) MRI techniques. Perrin V. Wiley 2013.</w:t>
            </w:r>
          </w:p>
          <w:p w:rsidR="005B7B6A" w:rsidRPr="00F55FC9" w:rsidRDefault="0043376E" w:rsidP="0043376E">
            <w:pPr>
              <w:textAlignment w:val="baseline"/>
              <w:rPr>
                <w:rFonts w:eastAsia="Times New Roman"/>
                <w:color w:val="1D1D1F"/>
                <w:lang w:val="sr-Cyrl-CS"/>
              </w:rPr>
            </w:pPr>
            <w:r w:rsidRPr="0043376E">
              <w:rPr>
                <w:rFonts w:eastAsia="Times New Roman"/>
                <w:color w:val="1D1D1F"/>
                <w:lang w:val="sr-Cyrl-CS"/>
              </w:rPr>
              <w:t>4) https://fsl.fmrib.ox.ac.uk/fsl/fslwiki</w:t>
            </w:r>
          </w:p>
        </w:tc>
      </w:tr>
      <w:tr w:rsidR="00745138" w:rsidRPr="00F469AF" w:rsidTr="00745138">
        <w:trPr>
          <w:trHeight w:val="227"/>
          <w:jc w:val="center"/>
        </w:trPr>
        <w:tc>
          <w:tcPr>
            <w:tcW w:w="2840" w:type="dxa"/>
          </w:tcPr>
          <w:p w:rsidR="00745138" w:rsidRPr="007E73A4" w:rsidRDefault="007E73A4" w:rsidP="00615390">
            <w:pPr>
              <w:jc w:val="both"/>
              <w:rPr>
                <w:lang w:val="en-US"/>
              </w:rPr>
            </w:pPr>
            <w:r>
              <w:rPr>
                <w:bCs/>
                <w:lang w:val="sr-Cyrl-CS"/>
              </w:rPr>
              <w:t>Number of active classes</w:t>
            </w:r>
            <w:r>
              <w:rPr>
                <w:bCs/>
                <w:lang w:val="en-US"/>
              </w:rPr>
              <w:t>: 120</w:t>
            </w:r>
          </w:p>
          <w:p w:rsidR="00745138" w:rsidRPr="00645452" w:rsidRDefault="00745138" w:rsidP="00615390">
            <w:pPr>
              <w:jc w:val="both"/>
              <w:rPr>
                <w:bCs/>
                <w:lang w:val="sr-Cyrl-CS"/>
              </w:rPr>
            </w:pPr>
          </w:p>
        </w:tc>
        <w:tc>
          <w:tcPr>
            <w:tcW w:w="2852" w:type="dxa"/>
          </w:tcPr>
          <w:p w:rsidR="00745138" w:rsidRPr="007E73A4" w:rsidRDefault="00745138" w:rsidP="00615390">
            <w:pPr>
              <w:jc w:val="both"/>
              <w:rPr>
                <w:lang w:val="en-US"/>
              </w:rPr>
            </w:pPr>
            <w:r>
              <w:rPr>
                <w:lang w:val="sr-Cyrl-CS"/>
              </w:rPr>
              <w:t>Theoretical classes</w:t>
            </w:r>
            <w:r w:rsidR="007E73A4">
              <w:rPr>
                <w:lang w:val="en-US"/>
              </w:rPr>
              <w:t>: 30</w:t>
            </w:r>
          </w:p>
          <w:p w:rsidR="00745138" w:rsidRPr="00645452" w:rsidRDefault="00745138" w:rsidP="00615390">
            <w:pPr>
              <w:jc w:val="both"/>
              <w:rPr>
                <w:bCs/>
                <w:lang w:val="sr-Cyrl-CS"/>
              </w:rPr>
            </w:pPr>
          </w:p>
        </w:tc>
        <w:tc>
          <w:tcPr>
            <w:tcW w:w="3776" w:type="dxa"/>
          </w:tcPr>
          <w:p w:rsidR="00745138" w:rsidRPr="007E73A4" w:rsidRDefault="00745138" w:rsidP="00615390">
            <w:pPr>
              <w:jc w:val="both"/>
              <w:rPr>
                <w:lang w:val="en-US"/>
              </w:rPr>
            </w:pPr>
            <w:r>
              <w:rPr>
                <w:lang w:val="sr-Cyrl-CS"/>
              </w:rPr>
              <w:t>Practical classes</w:t>
            </w:r>
            <w:r w:rsidR="007E73A4">
              <w:rPr>
                <w:lang w:val="en-US"/>
              </w:rPr>
              <w:t>: 90</w:t>
            </w:r>
          </w:p>
        </w:tc>
      </w:tr>
      <w:tr w:rsidR="00745138" w:rsidRPr="00F469AF" w:rsidTr="00745138">
        <w:trPr>
          <w:trHeight w:val="227"/>
          <w:jc w:val="center"/>
        </w:trPr>
        <w:tc>
          <w:tcPr>
            <w:tcW w:w="9468" w:type="dxa"/>
            <w:gridSpan w:val="3"/>
          </w:tcPr>
          <w:p w:rsidR="00745138" w:rsidRPr="00A52E18" w:rsidRDefault="00745138" w:rsidP="00615390">
            <w:pPr>
              <w:jc w:val="both"/>
              <w:rPr>
                <w:b/>
                <w:bCs/>
                <w:lang w:val="sr-Cyrl-CS"/>
              </w:rPr>
            </w:pPr>
            <w:r w:rsidRPr="00A52E18">
              <w:rPr>
                <w:b/>
                <w:bCs/>
                <w:lang w:val="sr-Cyrl-CS"/>
              </w:rPr>
              <w:t>Teaching methods</w:t>
            </w:r>
          </w:p>
          <w:p w:rsidR="00745138" w:rsidRPr="00A52E18" w:rsidRDefault="0043376E" w:rsidP="00615390">
            <w:pPr>
              <w:jc w:val="both"/>
              <w:rPr>
                <w:lang w:val="sr-Cyrl-CS"/>
              </w:rPr>
            </w:pPr>
            <w:r w:rsidRPr="0043376E">
              <w:rPr>
                <w:lang w:val="sr-Cyrl-CS"/>
              </w:rPr>
              <w:t>Lectures, seminars, consultations</w:t>
            </w:r>
          </w:p>
        </w:tc>
      </w:tr>
      <w:tr w:rsidR="00745138" w:rsidRPr="00F469AF" w:rsidTr="00745138">
        <w:trPr>
          <w:trHeight w:val="227"/>
          <w:jc w:val="center"/>
        </w:trPr>
        <w:tc>
          <w:tcPr>
            <w:tcW w:w="9468" w:type="dxa"/>
            <w:gridSpan w:val="3"/>
          </w:tcPr>
          <w:p w:rsidR="00745138" w:rsidRPr="00A52E18" w:rsidRDefault="00745138" w:rsidP="00615390">
            <w:pPr>
              <w:jc w:val="both"/>
              <w:rPr>
                <w:b/>
                <w:bCs/>
                <w:lang w:val="sr-Cyrl-CS"/>
              </w:rPr>
            </w:pPr>
            <w:r w:rsidRPr="00A52E18">
              <w:rPr>
                <w:b/>
                <w:bCs/>
                <w:lang w:val="sr-Cyrl-CS"/>
              </w:rPr>
              <w:t>Knowledge assessment (maximum number of points 100)</w:t>
            </w:r>
          </w:p>
          <w:p w:rsidR="00745138" w:rsidRPr="00A52E18" w:rsidRDefault="0043376E" w:rsidP="00615390">
            <w:pPr>
              <w:jc w:val="both"/>
              <w:rPr>
                <w:bCs/>
                <w:lang w:val="sr-Cyrl-CS"/>
              </w:rPr>
            </w:pPr>
            <w:r w:rsidRPr="0043376E">
              <w:rPr>
                <w:bCs/>
                <w:lang w:val="sr-Cyrl-CS"/>
              </w:rPr>
              <w:t>Seminar Essay</w:t>
            </w:r>
            <w:bookmarkStart w:id="0" w:name="_GoBack"/>
            <w:bookmarkEnd w:id="0"/>
          </w:p>
        </w:tc>
      </w:tr>
      <w:tr w:rsidR="00745138" w:rsidRPr="00F469AF" w:rsidTr="00745138">
        <w:trPr>
          <w:trHeight w:val="227"/>
          <w:jc w:val="center"/>
        </w:trPr>
        <w:tc>
          <w:tcPr>
            <w:tcW w:w="9468" w:type="dxa"/>
            <w:gridSpan w:val="3"/>
          </w:tcPr>
          <w:p w:rsidR="00745138" w:rsidRPr="00645452" w:rsidRDefault="00745138" w:rsidP="00615390">
            <w:pPr>
              <w:jc w:val="both"/>
              <w:rPr>
                <w:b/>
                <w:bCs/>
                <w:lang w:val="sr-Cyrl-CS"/>
              </w:rPr>
            </w:pPr>
            <w:r>
              <w:rPr>
                <w:lang w:val="sr-Cyrl-CS"/>
              </w:rPr>
              <w:t xml:space="preserve">* maximum </w:t>
            </w:r>
            <w:r w:rsidRPr="00A52E18">
              <w:rPr>
                <w:lang w:val="sr-Cyrl-CS"/>
              </w:rPr>
              <w:t>1 A4 page</w:t>
            </w:r>
          </w:p>
        </w:tc>
      </w:tr>
    </w:tbl>
    <w:p w:rsidR="005B7B6A" w:rsidRPr="005B7B6A" w:rsidRDefault="005B7B6A"/>
    <w:sectPr w:rsidR="005B7B6A" w:rsidRPr="005B7B6A" w:rsidSect="003B72C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docVars>
    <w:docVar w:name="__Grammarly_42____i" w:val="H4sIAAAAAAAEAKtWckksSQxILCpxzi/NK1GyMqwFAAEhoTITAAAA"/>
    <w:docVar w:name="__Grammarly_42___1" w:val="H4sIAAAAAAAEAKtWcslP9kxRslIyNDayMDYwtTAzNLE0t7AwNzBT0lEKTi0uzszPAykwqgUAG3FzTiwAAAA="/>
  </w:docVars>
  <w:rsids>
    <w:rsidRoot w:val="005B7B6A"/>
    <w:rsid w:val="0001168A"/>
    <w:rsid w:val="00071FD3"/>
    <w:rsid w:val="001236FC"/>
    <w:rsid w:val="00176B97"/>
    <w:rsid w:val="0018577D"/>
    <w:rsid w:val="0019640C"/>
    <w:rsid w:val="001E549D"/>
    <w:rsid w:val="00225D0E"/>
    <w:rsid w:val="002A49BE"/>
    <w:rsid w:val="002D0AC6"/>
    <w:rsid w:val="0031017B"/>
    <w:rsid w:val="00324004"/>
    <w:rsid w:val="003B72CE"/>
    <w:rsid w:val="004141C0"/>
    <w:rsid w:val="0043376E"/>
    <w:rsid w:val="004647DD"/>
    <w:rsid w:val="005B316D"/>
    <w:rsid w:val="005B7B6A"/>
    <w:rsid w:val="00615390"/>
    <w:rsid w:val="00745138"/>
    <w:rsid w:val="007929A6"/>
    <w:rsid w:val="007D0C5C"/>
    <w:rsid w:val="007E73A4"/>
    <w:rsid w:val="008A3ABD"/>
    <w:rsid w:val="008E5B67"/>
    <w:rsid w:val="008F0976"/>
    <w:rsid w:val="008F6AD6"/>
    <w:rsid w:val="00983F16"/>
    <w:rsid w:val="00A30178"/>
    <w:rsid w:val="00AA0505"/>
    <w:rsid w:val="00AC5CAF"/>
    <w:rsid w:val="00B5071A"/>
    <w:rsid w:val="00B77812"/>
    <w:rsid w:val="00C24AC4"/>
    <w:rsid w:val="00C84F5B"/>
    <w:rsid w:val="00C87DA2"/>
    <w:rsid w:val="00D4250E"/>
    <w:rsid w:val="00D9124D"/>
    <w:rsid w:val="00DA4E72"/>
    <w:rsid w:val="00DD77D6"/>
    <w:rsid w:val="00DD7F5C"/>
    <w:rsid w:val="00E07E97"/>
    <w:rsid w:val="00E146C6"/>
    <w:rsid w:val="00EF5AA0"/>
    <w:rsid w:val="00F02FF4"/>
    <w:rsid w:val="00F07A59"/>
    <w:rsid w:val="00F37B3A"/>
    <w:rsid w:val="00F55FC9"/>
    <w:rsid w:val="00FD4AF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5B7B6A"/>
    <w:pPr>
      <w:widowControl w:val="0"/>
      <w:autoSpaceDE w:val="0"/>
      <w:autoSpaceDN w:val="0"/>
      <w:adjustRightInd w:val="0"/>
    </w:pPr>
    <w:rPr>
      <w:rFonts w:ascii="Times New Roman" w:eastAsia="Cambria" w:hAnsi="Times New Roman"/>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244</Words>
  <Characters>1396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Korisnik</cp:lastModifiedBy>
  <cp:revision>5</cp:revision>
  <cp:lastPrinted>2021-11-12T11:03:00Z</cp:lastPrinted>
  <dcterms:created xsi:type="dcterms:W3CDTF">2021-12-09T12:06:00Z</dcterms:created>
  <dcterms:modified xsi:type="dcterms:W3CDTF">2021-12-25T17:36:00Z</dcterms:modified>
</cp:coreProperties>
</file>